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91" w:rsidRDefault="00EB4491" w:rsidP="009471F1">
      <w:pPr>
        <w:jc w:val="center"/>
        <w:rPr>
          <w:b/>
        </w:rPr>
      </w:pPr>
    </w:p>
    <w:p w:rsidR="006F1263" w:rsidRPr="009471F1" w:rsidRDefault="00636072" w:rsidP="009471F1">
      <w:pPr>
        <w:jc w:val="center"/>
        <w:rPr>
          <w:b/>
        </w:rPr>
      </w:pPr>
      <w:r w:rsidRPr="009471F1">
        <w:rPr>
          <w:b/>
        </w:rPr>
        <w:t>R e g u l a m i n</w:t>
      </w:r>
    </w:p>
    <w:p w:rsidR="007B4F3D" w:rsidRPr="009471F1" w:rsidRDefault="00636072" w:rsidP="00641175">
      <w:pPr>
        <w:jc w:val="center"/>
        <w:rPr>
          <w:b/>
        </w:rPr>
      </w:pPr>
      <w:r w:rsidRPr="009471F1">
        <w:rPr>
          <w:b/>
        </w:rPr>
        <w:t>I</w:t>
      </w:r>
      <w:r w:rsidR="000C0E6E">
        <w:rPr>
          <w:b/>
        </w:rPr>
        <w:t>I</w:t>
      </w:r>
      <w:r w:rsidRPr="009471F1">
        <w:rPr>
          <w:b/>
        </w:rPr>
        <w:t xml:space="preserve"> Ogólnopolskiego Konkursu Wiedzy Górskiej</w:t>
      </w:r>
    </w:p>
    <w:p w:rsidR="00EB4491" w:rsidRPr="004E44D8" w:rsidRDefault="00641175" w:rsidP="00641175">
      <w:pPr>
        <w:jc w:val="center"/>
        <w:rPr>
          <w:b/>
        </w:rPr>
      </w:pPr>
      <w:r w:rsidRPr="004E44D8">
        <w:rPr>
          <w:b/>
        </w:rPr>
        <w:t>o</w:t>
      </w:r>
      <w:r w:rsidR="00636072" w:rsidRPr="004E44D8">
        <w:rPr>
          <w:b/>
        </w:rPr>
        <w:t>rganizowany jest w ramach DNIA RATOWNIKA GÓRSKIEGO</w:t>
      </w:r>
      <w:r w:rsidR="00EB4491" w:rsidRPr="004E44D8">
        <w:rPr>
          <w:b/>
        </w:rPr>
        <w:t xml:space="preserve"> </w:t>
      </w:r>
    </w:p>
    <w:p w:rsidR="00636072" w:rsidRPr="004E44D8" w:rsidRDefault="003B0E8C" w:rsidP="00641175">
      <w:pPr>
        <w:jc w:val="center"/>
        <w:rPr>
          <w:b/>
        </w:rPr>
      </w:pPr>
      <w:r w:rsidRPr="004E44D8">
        <w:rPr>
          <w:b/>
        </w:rPr>
        <w:t>w</w:t>
      </w:r>
      <w:r w:rsidR="00636072" w:rsidRPr="004E44D8">
        <w:rPr>
          <w:b/>
        </w:rPr>
        <w:t xml:space="preserve"> dniach </w:t>
      </w:r>
      <w:r w:rsidR="00E048C4">
        <w:rPr>
          <w:b/>
        </w:rPr>
        <w:t>4 – 5 sierpnia 2018</w:t>
      </w:r>
      <w:r w:rsidR="00636072" w:rsidRPr="004E44D8">
        <w:rPr>
          <w:b/>
        </w:rPr>
        <w:t xml:space="preserve"> r. w Krynicy Zdroju.</w:t>
      </w:r>
    </w:p>
    <w:p w:rsidR="009471F1" w:rsidRPr="00A8099A" w:rsidRDefault="00A8099A" w:rsidP="00A8099A">
      <w:pPr>
        <w:jc w:val="center"/>
      </w:pPr>
      <w:r>
        <w:rPr>
          <w:rFonts w:ascii="Malgun Gothic" w:eastAsia="Malgun Gothic" w:hAnsi="Malgun Gothic" w:hint="eastAsia"/>
        </w:rPr>
        <w:t xml:space="preserve">§ </w:t>
      </w:r>
      <w:r>
        <w:rPr>
          <w:rFonts w:ascii="Malgun Gothic" w:eastAsia="Malgun Gothic" w:hAnsi="Malgun Gothic"/>
        </w:rPr>
        <w:t>1</w:t>
      </w:r>
    </w:p>
    <w:p w:rsidR="00C5421E" w:rsidRPr="007E302A" w:rsidRDefault="00C5421E" w:rsidP="00C5421E">
      <w:pPr>
        <w:jc w:val="both"/>
      </w:pPr>
      <w:r w:rsidRPr="00EB4491">
        <w:rPr>
          <w:u w:val="single"/>
        </w:rPr>
        <w:t>Cel konkursu</w:t>
      </w:r>
      <w:r>
        <w:t xml:space="preserve"> – propagowanie i rozwijanie szeroko pojętych kompetencji górskich wśród turystów, wspinaczy, narciarzy </w:t>
      </w:r>
      <w:r w:rsidRPr="007E302A">
        <w:t xml:space="preserve">z zastrzeżeniem </w:t>
      </w:r>
      <w:r w:rsidRPr="007E302A">
        <w:rPr>
          <w:rFonts w:eastAsia="Malgun Gothic"/>
        </w:rPr>
        <w:t xml:space="preserve">§ 4 </w:t>
      </w:r>
      <w:r w:rsidR="005E7B77">
        <w:rPr>
          <w:rFonts w:eastAsia="Malgun Gothic"/>
        </w:rPr>
        <w:t xml:space="preserve">Regulaminu </w:t>
      </w:r>
      <w:r w:rsidRPr="007E302A">
        <w:rPr>
          <w:rFonts w:eastAsia="Malgun Gothic"/>
        </w:rPr>
        <w:t xml:space="preserve">i w ramach </w:t>
      </w:r>
      <w:r>
        <w:rPr>
          <w:rFonts w:eastAsia="Malgun Gothic"/>
        </w:rPr>
        <w:t>zagadnień związanych z tematyką</w:t>
      </w:r>
      <w:r w:rsidRPr="007E302A">
        <w:rPr>
          <w:rFonts w:eastAsia="Malgun Gothic"/>
        </w:rPr>
        <w:t xml:space="preserve">  </w:t>
      </w:r>
      <w:r>
        <w:rPr>
          <w:rFonts w:eastAsia="Malgun Gothic"/>
        </w:rPr>
        <w:t xml:space="preserve">podaną w </w:t>
      </w:r>
      <w:r w:rsidRPr="007E302A">
        <w:rPr>
          <w:rFonts w:eastAsia="Malgun Gothic"/>
        </w:rPr>
        <w:t xml:space="preserve">§ </w:t>
      </w:r>
      <w:r>
        <w:rPr>
          <w:rFonts w:eastAsia="Malgun Gothic"/>
        </w:rPr>
        <w:t>5</w:t>
      </w:r>
      <w:r w:rsidR="005E7B77">
        <w:rPr>
          <w:rFonts w:eastAsia="Malgun Gothic"/>
        </w:rPr>
        <w:t xml:space="preserve"> Regulaminu</w:t>
      </w:r>
      <w:r w:rsidRPr="007E302A">
        <w:rPr>
          <w:rFonts w:eastAsia="Malgun Gothic"/>
        </w:rPr>
        <w:t>.</w:t>
      </w:r>
    </w:p>
    <w:p w:rsidR="00A8099A" w:rsidRPr="00A8099A" w:rsidRDefault="00A8099A" w:rsidP="00A8099A">
      <w:pPr>
        <w:jc w:val="center"/>
      </w:pPr>
      <w:r>
        <w:rPr>
          <w:rFonts w:ascii="Malgun Gothic" w:eastAsia="Malgun Gothic" w:hAnsi="Malgun Gothic" w:hint="eastAsia"/>
        </w:rPr>
        <w:t xml:space="preserve">§ </w:t>
      </w:r>
      <w:r>
        <w:rPr>
          <w:rFonts w:ascii="Malgun Gothic" w:eastAsia="Malgun Gothic" w:hAnsi="Malgun Gothic"/>
        </w:rPr>
        <w:t>2</w:t>
      </w:r>
    </w:p>
    <w:p w:rsidR="00C5421E" w:rsidRDefault="00C5421E" w:rsidP="00C5421E">
      <w:pPr>
        <w:jc w:val="both"/>
      </w:pPr>
      <w:r w:rsidRPr="002D5943">
        <w:rPr>
          <w:u w:val="single"/>
        </w:rPr>
        <w:t xml:space="preserve">Organizator </w:t>
      </w:r>
      <w:r>
        <w:rPr>
          <w:u w:val="single"/>
        </w:rPr>
        <w:t>k</w:t>
      </w:r>
      <w:r w:rsidRPr="002D5943">
        <w:rPr>
          <w:u w:val="single"/>
        </w:rPr>
        <w:t>onkursu</w:t>
      </w:r>
      <w:r>
        <w:t xml:space="preserve">  -  Fundacja GOPR z siedzibą w Zakopanem.</w:t>
      </w:r>
    </w:p>
    <w:p w:rsidR="00EB4491" w:rsidRDefault="00EB4491" w:rsidP="004F21CF">
      <w:pPr>
        <w:jc w:val="center"/>
        <w:rPr>
          <w:rFonts w:ascii="Malgun Gothic" w:eastAsia="Malgun Gothic" w:hAnsi="Malgun Gothic"/>
        </w:rPr>
      </w:pPr>
      <w:r>
        <w:rPr>
          <w:rFonts w:ascii="Malgun Gothic" w:eastAsia="Malgun Gothic" w:hAnsi="Malgun Gothic" w:hint="eastAsia"/>
        </w:rPr>
        <w:t xml:space="preserve">§ </w:t>
      </w:r>
      <w:r>
        <w:rPr>
          <w:rFonts w:ascii="Malgun Gothic" w:eastAsia="Malgun Gothic" w:hAnsi="Malgun Gothic"/>
        </w:rPr>
        <w:t>3</w:t>
      </w:r>
    </w:p>
    <w:p w:rsidR="00C5421E" w:rsidRDefault="00C5421E" w:rsidP="00922F6F">
      <w:pPr>
        <w:jc w:val="both"/>
      </w:pPr>
      <w:r>
        <w:rPr>
          <w:u w:val="single"/>
        </w:rPr>
        <w:t>Zapisy, m</w:t>
      </w:r>
      <w:r w:rsidRPr="002D5943">
        <w:rPr>
          <w:u w:val="single"/>
        </w:rPr>
        <w:t>ie</w:t>
      </w:r>
      <w:r>
        <w:rPr>
          <w:u w:val="single"/>
        </w:rPr>
        <w:t>j</w:t>
      </w:r>
      <w:r w:rsidRPr="002D5943">
        <w:rPr>
          <w:u w:val="single"/>
        </w:rPr>
        <w:t xml:space="preserve">sce </w:t>
      </w:r>
      <w:r>
        <w:rPr>
          <w:u w:val="single"/>
        </w:rPr>
        <w:t>i etapy k</w:t>
      </w:r>
      <w:r w:rsidRPr="002D5943">
        <w:rPr>
          <w:u w:val="single"/>
        </w:rPr>
        <w:t>onkursu</w:t>
      </w:r>
      <w:r>
        <w:t xml:space="preserve"> - zapisy na konkurs w dniu 04.08.2018 – namiot organizatora Dnia Ratownika Górskiego – deptak główny w Krynicy-Zdroju w trakcie trwania imprez Dnia Ratownika oraz w dniu 05.08.2018 przed I etapem do godziny 9.30 – pijalnia główna, Krynica –Zdrój.</w:t>
      </w:r>
    </w:p>
    <w:p w:rsidR="00C5421E" w:rsidRDefault="00C5421E" w:rsidP="00922F6F">
      <w:r>
        <w:t>I etap – 05.08.2018 - pijalnia główna w Krynicy –Zdroju</w:t>
      </w:r>
      <w:r w:rsidR="00437297">
        <w:t>.</w:t>
      </w:r>
    </w:p>
    <w:p w:rsidR="00922F6F" w:rsidRDefault="00C5421E" w:rsidP="00922F6F">
      <w:r>
        <w:t xml:space="preserve">Finał </w:t>
      </w:r>
      <w:r w:rsidR="00922F6F">
        <w:t xml:space="preserve">konkursu </w:t>
      </w:r>
      <w:r>
        <w:t>– 05.08.2018 - scena główna Dnia Ratownika w Krynicy-Zdroju,</w:t>
      </w:r>
      <w:r w:rsidR="00922F6F">
        <w:t xml:space="preserve"> deptak.</w:t>
      </w:r>
    </w:p>
    <w:p w:rsidR="00A8099A" w:rsidRPr="00A8099A" w:rsidRDefault="00A8099A" w:rsidP="00344C24">
      <w:pPr>
        <w:jc w:val="center"/>
      </w:pPr>
      <w:r>
        <w:rPr>
          <w:rFonts w:ascii="Malgun Gothic" w:eastAsia="Malgun Gothic" w:hAnsi="Malgun Gothic" w:hint="eastAsia"/>
        </w:rPr>
        <w:t xml:space="preserve">§ </w:t>
      </w:r>
      <w:r w:rsidR="00EB4491">
        <w:rPr>
          <w:rFonts w:ascii="Malgun Gothic" w:eastAsia="Malgun Gothic" w:hAnsi="Malgun Gothic"/>
        </w:rPr>
        <w:t>4</w:t>
      </w:r>
    </w:p>
    <w:p w:rsidR="002D5943" w:rsidRDefault="002D5943" w:rsidP="00437297">
      <w:pPr>
        <w:jc w:val="both"/>
      </w:pPr>
      <w:r w:rsidRPr="002D5943">
        <w:rPr>
          <w:u w:val="single"/>
        </w:rPr>
        <w:t xml:space="preserve">Uczestnicy </w:t>
      </w:r>
      <w:r w:rsidR="00665F7A">
        <w:rPr>
          <w:u w:val="single"/>
        </w:rPr>
        <w:t>k</w:t>
      </w:r>
      <w:r w:rsidRPr="002D5943">
        <w:rPr>
          <w:u w:val="single"/>
        </w:rPr>
        <w:t>onkursu</w:t>
      </w:r>
      <w:r>
        <w:t xml:space="preserve"> - wszyscy chętni</w:t>
      </w:r>
      <w:r w:rsidR="00073216">
        <w:t>,</w:t>
      </w:r>
      <w:r>
        <w:t xml:space="preserve"> </w:t>
      </w:r>
      <w:r w:rsidR="00073216">
        <w:t xml:space="preserve">dorośli (wiek minimum 18 lat) </w:t>
      </w:r>
      <w:r>
        <w:t>entuzjaści turystyki  górskiej,</w:t>
      </w:r>
      <w:r w:rsidR="003A5CEC">
        <w:t xml:space="preserve"> wspinaczki, narciarstwa, </w:t>
      </w:r>
      <w:r>
        <w:t>nie zw</w:t>
      </w:r>
      <w:r w:rsidR="00665F7A">
        <w:t>iązani profesjonalnie z górami (</w:t>
      </w:r>
      <w:r w:rsidR="0088488C">
        <w:t>przystę</w:t>
      </w:r>
      <w:r w:rsidR="00CC270F">
        <w:t>p</w:t>
      </w:r>
      <w:r w:rsidR="0088488C">
        <w:t>ując d</w:t>
      </w:r>
      <w:r w:rsidR="00CC270F">
        <w:t>o konkursu</w:t>
      </w:r>
      <w:r w:rsidR="00A34A1D">
        <w:t>,</w:t>
      </w:r>
      <w:r w:rsidR="00CC270F">
        <w:t xml:space="preserve"> </w:t>
      </w:r>
      <w:r>
        <w:t xml:space="preserve">uczestnicy </w:t>
      </w:r>
      <w:r w:rsidR="0088488C">
        <w:t>skła</w:t>
      </w:r>
      <w:r w:rsidR="00665F7A">
        <w:t>dają oświadczenie</w:t>
      </w:r>
      <w:r w:rsidR="00A34A1D">
        <w:t xml:space="preserve"> </w:t>
      </w:r>
      <w:r w:rsidR="00D563DB">
        <w:t xml:space="preserve">pisemne </w:t>
      </w:r>
      <w:r w:rsidR="00A870ED">
        <w:t xml:space="preserve">na zestawie pytań w ramach I etapu w </w:t>
      </w:r>
      <w:r w:rsidR="00A34A1D">
        <w:t>zakresie znajomości oraz akceptacji niniejszego regulaminu</w:t>
      </w:r>
      <w:r w:rsidR="00665F7A">
        <w:t>)</w:t>
      </w:r>
      <w:r w:rsidR="00CC270F">
        <w:t>.</w:t>
      </w:r>
      <w:r w:rsidR="00A34A1D">
        <w:t xml:space="preserve"> </w:t>
      </w:r>
      <w:r w:rsidR="00D563DB">
        <w:t>W</w:t>
      </w:r>
      <w:r>
        <w:t xml:space="preserve"> k</w:t>
      </w:r>
      <w:r w:rsidR="00665F7A">
        <w:t>onkursie nie mogą brać udział</w:t>
      </w:r>
      <w:r>
        <w:t xml:space="preserve">: ratownicy </w:t>
      </w:r>
      <w:r w:rsidR="00FC7CE1">
        <w:t xml:space="preserve">i przewodnicy </w:t>
      </w:r>
      <w:r>
        <w:t>gó</w:t>
      </w:r>
      <w:r w:rsidR="004B6370">
        <w:t>rscy, instru</w:t>
      </w:r>
      <w:r w:rsidR="002E577D">
        <w:t xml:space="preserve">ktorzy narciarstwa, wspinaczki i alpinizmu </w:t>
      </w:r>
      <w:r w:rsidR="003E57DC">
        <w:t>PZA,</w:t>
      </w:r>
      <w:r w:rsidR="004B6370">
        <w:t xml:space="preserve"> </w:t>
      </w:r>
      <w:r>
        <w:t>pracownicy lasów państwowych i parków</w:t>
      </w:r>
      <w:r w:rsidR="00E44CBE">
        <w:t xml:space="preserve"> </w:t>
      </w:r>
      <w:r w:rsidRPr="00F55B1B">
        <w:t>nar</w:t>
      </w:r>
      <w:r w:rsidR="00FC7CE1" w:rsidRPr="00F55B1B">
        <w:t>odowych,  przodownicy KTG PTTK,</w:t>
      </w:r>
      <w:r w:rsidR="00665F7A" w:rsidRPr="00F55B1B">
        <w:t xml:space="preserve"> p</w:t>
      </w:r>
      <w:r w:rsidR="00FC7CE1" w:rsidRPr="00F55B1B">
        <w:t xml:space="preserve">racownicy naukowi </w:t>
      </w:r>
      <w:r w:rsidR="00CC270F" w:rsidRPr="00F55B1B">
        <w:t>związani merytorycznie z zagadnieniami</w:t>
      </w:r>
      <w:r w:rsidR="006C0B90" w:rsidRPr="00F55B1B">
        <w:t xml:space="preserve">                               </w:t>
      </w:r>
      <w:r w:rsidR="00CC270F" w:rsidRPr="00F55B1B">
        <w:t xml:space="preserve"> i tematyką</w:t>
      </w:r>
      <w:r w:rsidR="00124355" w:rsidRPr="00F55B1B">
        <w:t xml:space="preserve"> podaną</w:t>
      </w:r>
      <w:r w:rsidR="00665F7A" w:rsidRPr="00F55B1B">
        <w:t xml:space="preserve"> w</w:t>
      </w:r>
      <w:r w:rsidR="00F55B1B" w:rsidRPr="00F55B1B">
        <w:t xml:space="preserve"> </w:t>
      </w:r>
      <w:r w:rsidR="00F55B1B" w:rsidRPr="00F55B1B">
        <w:rPr>
          <w:rFonts w:hint="eastAsia"/>
        </w:rPr>
        <w:t xml:space="preserve">§ </w:t>
      </w:r>
      <w:r w:rsidR="00997763" w:rsidRPr="00F55B1B">
        <w:t>5</w:t>
      </w:r>
      <w:r w:rsidR="005E7B77">
        <w:t xml:space="preserve"> Regulaminu</w:t>
      </w:r>
      <w:r w:rsidR="00665F7A" w:rsidRPr="00F55B1B">
        <w:t>.</w:t>
      </w:r>
    </w:p>
    <w:p w:rsidR="00A8099A" w:rsidRPr="00A8099A" w:rsidRDefault="00A8099A" w:rsidP="00A8099A">
      <w:pPr>
        <w:jc w:val="center"/>
      </w:pPr>
      <w:r>
        <w:rPr>
          <w:rFonts w:ascii="Malgun Gothic" w:eastAsia="Malgun Gothic" w:hAnsi="Malgun Gothic" w:hint="eastAsia"/>
        </w:rPr>
        <w:t xml:space="preserve">§ </w:t>
      </w:r>
      <w:r w:rsidR="00997763">
        <w:rPr>
          <w:rFonts w:ascii="Malgun Gothic" w:eastAsia="Malgun Gothic" w:hAnsi="Malgun Gothic"/>
        </w:rPr>
        <w:t>5</w:t>
      </w:r>
    </w:p>
    <w:p w:rsidR="002D5943" w:rsidRDefault="00E44CBE" w:rsidP="007B4F3D">
      <w:pPr>
        <w:jc w:val="both"/>
      </w:pPr>
      <w:r w:rsidRPr="00E44CBE">
        <w:rPr>
          <w:u w:val="single"/>
        </w:rPr>
        <w:t>Temat</w:t>
      </w:r>
      <w:r w:rsidR="007B4F3D">
        <w:rPr>
          <w:u w:val="single"/>
        </w:rPr>
        <w:t xml:space="preserve">yka i zakres zagadnień </w:t>
      </w:r>
      <w:r w:rsidR="00665F7A">
        <w:rPr>
          <w:u w:val="single"/>
        </w:rPr>
        <w:t>k</w:t>
      </w:r>
      <w:r w:rsidR="007B4F3D">
        <w:rPr>
          <w:u w:val="single"/>
        </w:rPr>
        <w:t>onkursu</w:t>
      </w:r>
      <w:r w:rsidR="007B4F3D">
        <w:t xml:space="preserve"> </w:t>
      </w:r>
      <w:r>
        <w:t>-</w:t>
      </w:r>
      <w:r w:rsidR="007B4F3D">
        <w:t xml:space="preserve"> </w:t>
      </w:r>
      <w:r>
        <w:t>historia turystyki górskiej,</w:t>
      </w:r>
      <w:r w:rsidR="007B4F3D">
        <w:t xml:space="preserve"> </w:t>
      </w:r>
      <w:r w:rsidR="003E57DC">
        <w:t xml:space="preserve">geografia i </w:t>
      </w:r>
      <w:r>
        <w:t>przyroda gór, organizacje działające w turystyce</w:t>
      </w:r>
      <w:r w:rsidR="007B4F3D">
        <w:t xml:space="preserve"> i ratownictwie górskim</w:t>
      </w:r>
      <w:r>
        <w:t>, bezpieczeństwo w górach i ratownictwo górskie, góry polsk</w:t>
      </w:r>
      <w:r w:rsidR="003B0E8C">
        <w:t>ie</w:t>
      </w:r>
      <w:r>
        <w:t xml:space="preserve"> i świata.</w:t>
      </w:r>
    </w:p>
    <w:p w:rsidR="00642DBD" w:rsidRDefault="00642DBD" w:rsidP="00997763">
      <w:pPr>
        <w:jc w:val="center"/>
        <w:rPr>
          <w:rFonts w:ascii="Malgun Gothic" w:eastAsia="Malgun Gothic" w:hAnsi="Malgun Gothic"/>
        </w:rPr>
      </w:pPr>
    </w:p>
    <w:p w:rsidR="00997763" w:rsidRPr="00A8099A" w:rsidRDefault="00997763" w:rsidP="00997763">
      <w:pPr>
        <w:jc w:val="center"/>
      </w:pPr>
      <w:r>
        <w:rPr>
          <w:rFonts w:ascii="Malgun Gothic" w:eastAsia="Malgun Gothic" w:hAnsi="Malgun Gothic" w:hint="eastAsia"/>
        </w:rPr>
        <w:lastRenderedPageBreak/>
        <w:t xml:space="preserve">§ </w:t>
      </w:r>
      <w:r>
        <w:rPr>
          <w:rFonts w:ascii="Malgun Gothic" w:eastAsia="Malgun Gothic" w:hAnsi="Malgun Gothic"/>
        </w:rPr>
        <w:t>6</w:t>
      </w:r>
    </w:p>
    <w:p w:rsidR="00997763" w:rsidRDefault="00997763" w:rsidP="00997763">
      <w:pPr>
        <w:jc w:val="both"/>
      </w:pPr>
      <w:r>
        <w:rPr>
          <w:u w:val="single"/>
        </w:rPr>
        <w:t>Komisja konkursowa</w:t>
      </w:r>
      <w:r>
        <w:t xml:space="preserve"> – Przewodnicy górscy I klasy, instruktorzy przewodnictwa górskiego, ratownicy górscy z wieloletnim stażem, członkowie państwowych komisji egzaminacyjnych na przewodników górskich oraz pilotów</w:t>
      </w:r>
      <w:r w:rsidR="00847E32">
        <w:t xml:space="preserve"> wycieczek</w:t>
      </w:r>
      <w:r w:rsidR="00D00490">
        <w:t xml:space="preserve">, komisji egzaminacyjnych </w:t>
      </w:r>
      <w:r w:rsidR="007178A8">
        <w:t xml:space="preserve">kandydatów </w:t>
      </w:r>
      <w:r w:rsidR="00D00490">
        <w:t xml:space="preserve">na ratowników GOPR. </w:t>
      </w:r>
      <w:r>
        <w:t xml:space="preserve"> </w:t>
      </w:r>
    </w:p>
    <w:p w:rsidR="00A8099A" w:rsidRPr="00A8099A" w:rsidRDefault="00A8099A" w:rsidP="00A55C63">
      <w:pPr>
        <w:jc w:val="center"/>
      </w:pPr>
      <w:r>
        <w:rPr>
          <w:rFonts w:ascii="Malgun Gothic" w:eastAsia="Malgun Gothic" w:hAnsi="Malgun Gothic" w:hint="eastAsia"/>
        </w:rPr>
        <w:t xml:space="preserve">§ </w:t>
      </w:r>
      <w:r w:rsidR="00EB4491">
        <w:rPr>
          <w:rFonts w:ascii="Malgun Gothic" w:eastAsia="Malgun Gothic" w:hAnsi="Malgun Gothic"/>
        </w:rPr>
        <w:t>7</w:t>
      </w:r>
    </w:p>
    <w:p w:rsidR="00870265" w:rsidRDefault="003A5CEC" w:rsidP="00421D87">
      <w:pPr>
        <w:jc w:val="both"/>
      </w:pPr>
      <w:r>
        <w:rPr>
          <w:u w:val="single"/>
        </w:rPr>
        <w:t xml:space="preserve">Zgłoszenia </w:t>
      </w:r>
      <w:r w:rsidR="00870265">
        <w:rPr>
          <w:u w:val="single"/>
        </w:rPr>
        <w:t xml:space="preserve">oraz </w:t>
      </w:r>
      <w:r w:rsidR="0067576A">
        <w:rPr>
          <w:u w:val="single"/>
        </w:rPr>
        <w:t>warunki uczestnictwa</w:t>
      </w:r>
      <w:r w:rsidR="00870265">
        <w:rPr>
          <w:u w:val="single"/>
        </w:rPr>
        <w:t xml:space="preserve"> w konkursie</w:t>
      </w:r>
      <w:r>
        <w:t xml:space="preserve"> – </w:t>
      </w:r>
      <w:r w:rsidR="00870265">
        <w:t xml:space="preserve">uczestnicy </w:t>
      </w:r>
      <w:r w:rsidR="00397643">
        <w:t xml:space="preserve">I etapu </w:t>
      </w:r>
      <w:r w:rsidR="00870265">
        <w:t xml:space="preserve">konkursu </w:t>
      </w:r>
      <w:r w:rsidR="006B425E">
        <w:t xml:space="preserve">zgłaszają się </w:t>
      </w:r>
      <w:r w:rsidR="00421D87">
        <w:t xml:space="preserve">na konkurs </w:t>
      </w:r>
      <w:r w:rsidR="006B425E">
        <w:t xml:space="preserve">zgodnie z </w:t>
      </w:r>
      <w:r w:rsidR="006B425E">
        <w:rPr>
          <w:rFonts w:ascii="Malgun Gothic" w:eastAsia="Malgun Gothic" w:hAnsi="Malgun Gothic" w:hint="eastAsia"/>
        </w:rPr>
        <w:t xml:space="preserve">§ </w:t>
      </w:r>
      <w:r w:rsidR="0067576A">
        <w:rPr>
          <w:rFonts w:ascii="Malgun Gothic" w:eastAsia="Malgun Gothic" w:hAnsi="Malgun Gothic"/>
        </w:rPr>
        <w:t xml:space="preserve">3 </w:t>
      </w:r>
      <w:r w:rsidR="0067576A">
        <w:t xml:space="preserve">Regulaminu. </w:t>
      </w:r>
      <w:r w:rsidR="00440CD6">
        <w:t>Z</w:t>
      </w:r>
      <w:r>
        <w:t xml:space="preserve">głoszenia </w:t>
      </w:r>
      <w:r w:rsidR="003E3FE6">
        <w:t xml:space="preserve">uczestników </w:t>
      </w:r>
      <w:r>
        <w:t xml:space="preserve">przyjmowane są przez </w:t>
      </w:r>
      <w:r w:rsidR="00421D87">
        <w:t>organizatorów Dnia Ratownika Górskiego</w:t>
      </w:r>
      <w:r w:rsidR="00301D25">
        <w:t xml:space="preserve">. </w:t>
      </w:r>
      <w:r w:rsidR="00F46FDD">
        <w:t>W przypadku dużego zainteresowania konkursem, wykraczające</w:t>
      </w:r>
      <w:r w:rsidR="00583423">
        <w:t>go</w:t>
      </w:r>
      <w:r w:rsidR="00F46FDD">
        <w:t xml:space="preserve"> poza możliwości </w:t>
      </w:r>
      <w:r w:rsidR="00421D87">
        <w:t xml:space="preserve">techniczne i </w:t>
      </w:r>
      <w:r w:rsidR="00F46FDD">
        <w:t xml:space="preserve">organizacyjne, organizator konkursu zastrzega sobie prawo ustalenia limitu uczestników, biorących udział w konkursie na bazie </w:t>
      </w:r>
      <w:r w:rsidR="00583423">
        <w:t xml:space="preserve">zasady </w:t>
      </w:r>
      <w:r w:rsidR="00421D87">
        <w:t xml:space="preserve">pierwszeństwa wg. </w:t>
      </w:r>
      <w:r w:rsidR="00583423">
        <w:t xml:space="preserve">kolejności </w:t>
      </w:r>
      <w:r w:rsidR="0067576A">
        <w:t xml:space="preserve">przyjmowanych </w:t>
      </w:r>
      <w:r w:rsidR="00583423">
        <w:t>zgłosz</w:t>
      </w:r>
      <w:r w:rsidR="00301D25">
        <w:t>eń na konkurs w dniu 0</w:t>
      </w:r>
      <w:r w:rsidR="00D00490">
        <w:t>4</w:t>
      </w:r>
      <w:r w:rsidR="0067576A">
        <w:t>.08.2018</w:t>
      </w:r>
      <w:r w:rsidR="00301D25">
        <w:t xml:space="preserve"> oraz 0</w:t>
      </w:r>
      <w:r w:rsidR="00D00490">
        <w:t>5</w:t>
      </w:r>
      <w:r w:rsidR="00301D25">
        <w:t>.08.201</w:t>
      </w:r>
      <w:r w:rsidR="00D00490">
        <w:t>8</w:t>
      </w:r>
      <w:r w:rsidR="00301D25">
        <w:t>.</w:t>
      </w:r>
    </w:p>
    <w:p w:rsidR="0067576A" w:rsidRDefault="0067576A" w:rsidP="0067576A">
      <w:pPr>
        <w:jc w:val="center"/>
        <w:rPr>
          <w:rFonts w:ascii="Malgun Gothic" w:eastAsia="Malgun Gothic" w:hAnsi="Malgun Gothic"/>
        </w:rPr>
      </w:pPr>
      <w:r>
        <w:rPr>
          <w:rFonts w:ascii="Malgun Gothic" w:eastAsia="Malgun Gothic" w:hAnsi="Malgun Gothic" w:hint="eastAsia"/>
        </w:rPr>
        <w:t xml:space="preserve">§ </w:t>
      </w:r>
      <w:r>
        <w:rPr>
          <w:rFonts w:ascii="Malgun Gothic" w:eastAsia="Malgun Gothic" w:hAnsi="Malgun Gothic"/>
        </w:rPr>
        <w:t>8</w:t>
      </w:r>
    </w:p>
    <w:p w:rsidR="0067576A" w:rsidRDefault="0067576A" w:rsidP="0067576A">
      <w:pPr>
        <w:jc w:val="both"/>
        <w:rPr>
          <w:lang w:eastAsia="pl-PL"/>
        </w:rPr>
      </w:pPr>
      <w:r w:rsidRPr="0067576A">
        <w:rPr>
          <w:lang w:eastAsia="pl-PL"/>
        </w:rPr>
        <w:t>Uczestnicy konkursu zgłaszający się do konkursu:  </w:t>
      </w:r>
    </w:p>
    <w:p w:rsidR="0067576A" w:rsidRDefault="0067576A" w:rsidP="0067576A">
      <w:pPr>
        <w:pStyle w:val="Akapitzlist"/>
        <w:numPr>
          <w:ilvl w:val="0"/>
          <w:numId w:val="1"/>
        </w:numPr>
        <w:jc w:val="both"/>
        <w:rPr>
          <w:lang w:eastAsia="pl-PL"/>
        </w:rPr>
      </w:pPr>
      <w:r w:rsidRPr="0067576A">
        <w:rPr>
          <w:lang w:eastAsia="pl-PL"/>
        </w:rPr>
        <w:t xml:space="preserve">oświadczają w formie pisemnej, na arkuszu z pytaniami testowymi, że spełniają warunki zawarte w </w:t>
      </w:r>
      <w:r>
        <w:rPr>
          <w:rFonts w:ascii="Malgun Gothic" w:eastAsia="Malgun Gothic" w:hAnsi="Malgun Gothic" w:hint="eastAsia"/>
        </w:rPr>
        <w:t xml:space="preserve">§ </w:t>
      </w:r>
      <w:r w:rsidRPr="0067576A">
        <w:rPr>
          <w:lang w:eastAsia="pl-PL"/>
        </w:rPr>
        <w:t>4 Regulaminu</w:t>
      </w:r>
      <w:r>
        <w:rPr>
          <w:lang w:eastAsia="pl-PL"/>
        </w:rPr>
        <w:t>,</w:t>
      </w:r>
    </w:p>
    <w:p w:rsidR="0067576A" w:rsidRPr="0067576A" w:rsidRDefault="0067576A" w:rsidP="0067576A">
      <w:pPr>
        <w:pStyle w:val="Akapitzlist"/>
        <w:numPr>
          <w:ilvl w:val="0"/>
          <w:numId w:val="1"/>
        </w:numPr>
        <w:jc w:val="both"/>
        <w:rPr>
          <w:lang w:eastAsia="pl-PL"/>
        </w:rPr>
      </w:pPr>
      <w:r w:rsidRPr="0067576A">
        <w:rPr>
          <w:lang w:eastAsia="pl-PL"/>
        </w:rPr>
        <w:t>składają na odrębnym dokumen</w:t>
      </w:r>
      <w:r w:rsidR="00FB1854">
        <w:rPr>
          <w:lang w:eastAsia="pl-PL"/>
        </w:rPr>
        <w:t>cie oświadczenie organizatorom k</w:t>
      </w:r>
      <w:r w:rsidRPr="0067576A">
        <w:rPr>
          <w:lang w:eastAsia="pl-PL"/>
        </w:rPr>
        <w:t>onkursu,</w:t>
      </w:r>
      <w:r>
        <w:rPr>
          <w:lang w:eastAsia="pl-PL"/>
        </w:rPr>
        <w:t xml:space="preserve"> </w:t>
      </w:r>
      <w:r w:rsidRPr="0067576A">
        <w:rPr>
          <w:lang w:eastAsia="pl-PL"/>
        </w:rPr>
        <w:t>że wyrażają</w:t>
      </w:r>
      <w:r>
        <w:rPr>
          <w:lang w:eastAsia="pl-PL"/>
        </w:rPr>
        <w:t xml:space="preserve"> </w:t>
      </w:r>
      <w:r w:rsidRPr="0067576A">
        <w:rPr>
          <w:lang w:eastAsia="pl-PL"/>
        </w:rPr>
        <w:t>zgodę na udostępnienie swoich danych osobowych</w:t>
      </w:r>
      <w:r>
        <w:rPr>
          <w:lang w:eastAsia="pl-PL"/>
        </w:rPr>
        <w:t xml:space="preserve"> (</w:t>
      </w:r>
      <w:r w:rsidRPr="0067576A">
        <w:rPr>
          <w:lang w:eastAsia="pl-PL"/>
        </w:rPr>
        <w:t>imię,</w:t>
      </w:r>
      <w:r>
        <w:rPr>
          <w:lang w:eastAsia="pl-PL"/>
        </w:rPr>
        <w:t xml:space="preserve"> nazwisko, nr telefonu uczestnika) organizatorom konkursu </w:t>
      </w:r>
      <w:r w:rsidRPr="0067576A">
        <w:rPr>
          <w:lang w:eastAsia="pl-PL"/>
        </w:rPr>
        <w:t>wyłącznie na potrzeby konkursu.</w:t>
      </w:r>
    </w:p>
    <w:p w:rsidR="00A8099A" w:rsidRPr="00A8099A" w:rsidRDefault="00A8099A" w:rsidP="00A8099A">
      <w:pPr>
        <w:jc w:val="center"/>
      </w:pPr>
      <w:r>
        <w:rPr>
          <w:rFonts w:ascii="Malgun Gothic" w:eastAsia="Malgun Gothic" w:hAnsi="Malgun Gothic" w:hint="eastAsia"/>
        </w:rPr>
        <w:t xml:space="preserve">§ </w:t>
      </w:r>
      <w:r w:rsidR="0067576A">
        <w:rPr>
          <w:rFonts w:ascii="Malgun Gothic" w:eastAsia="Malgun Gothic" w:hAnsi="Malgun Gothic"/>
        </w:rPr>
        <w:t>9</w:t>
      </w:r>
    </w:p>
    <w:p w:rsidR="00E649CF" w:rsidRDefault="00874670" w:rsidP="007B4F3D">
      <w:pPr>
        <w:jc w:val="both"/>
      </w:pPr>
      <w:r w:rsidRPr="00874670">
        <w:rPr>
          <w:u w:val="single"/>
        </w:rPr>
        <w:t>Przebieg konkursu</w:t>
      </w:r>
      <w:r w:rsidR="00BB1357">
        <w:rPr>
          <w:u w:val="single"/>
        </w:rPr>
        <w:t>:</w:t>
      </w:r>
      <w:r w:rsidR="00870265">
        <w:t xml:space="preserve"> </w:t>
      </w:r>
    </w:p>
    <w:p w:rsidR="00F46FDD" w:rsidRDefault="00874670" w:rsidP="007B4F3D">
      <w:pPr>
        <w:jc w:val="both"/>
      </w:pPr>
      <w:r w:rsidRPr="00E649CF">
        <w:rPr>
          <w:u w:val="single"/>
        </w:rPr>
        <w:t>I etap</w:t>
      </w:r>
      <w:r>
        <w:t xml:space="preserve"> </w:t>
      </w:r>
      <w:r w:rsidR="00E649CF">
        <w:t>w godzinach 10.00 – 11.</w:t>
      </w:r>
      <w:r w:rsidR="00023238">
        <w:t>3</w:t>
      </w:r>
      <w:r w:rsidR="00E649CF">
        <w:t>0</w:t>
      </w:r>
      <w:r w:rsidR="00F076C5">
        <w:t xml:space="preserve"> w dniu 05.08.2018</w:t>
      </w:r>
      <w:r>
        <w:t xml:space="preserve">. </w:t>
      </w:r>
      <w:r w:rsidR="00023238">
        <w:t xml:space="preserve">Po </w:t>
      </w:r>
      <w:r w:rsidR="00134E1D">
        <w:t xml:space="preserve">indywidualnym </w:t>
      </w:r>
      <w:r w:rsidR="00023238">
        <w:t>zgłoszeniu, u</w:t>
      </w:r>
      <w:r>
        <w:t xml:space="preserve">czestnicy otrzymują </w:t>
      </w:r>
      <w:r w:rsidR="00E52498">
        <w:t xml:space="preserve">losowo wybrany </w:t>
      </w:r>
      <w:r w:rsidR="00A576AA">
        <w:t xml:space="preserve">przez komisje konkursową </w:t>
      </w:r>
      <w:r>
        <w:t>zestaw 15 pytań</w:t>
      </w:r>
      <w:r w:rsidR="00002596">
        <w:t xml:space="preserve"> testowych</w:t>
      </w:r>
      <w:r w:rsidR="00002596" w:rsidRPr="00002596">
        <w:t xml:space="preserve"> </w:t>
      </w:r>
      <w:r w:rsidR="00002596">
        <w:t>w postaci pisemnej</w:t>
      </w:r>
      <w:r w:rsidR="00023238">
        <w:t xml:space="preserve">. </w:t>
      </w:r>
      <w:r>
        <w:t>Jest</w:t>
      </w:r>
      <w:r w:rsidR="003B0E8C">
        <w:t xml:space="preserve"> to</w:t>
      </w:r>
      <w:r>
        <w:t xml:space="preserve"> test </w:t>
      </w:r>
      <w:r w:rsidR="004C4C68">
        <w:t xml:space="preserve">jednokrotnego </w:t>
      </w:r>
      <w:r>
        <w:t>wybor</w:t>
      </w:r>
      <w:r w:rsidR="00A576AA">
        <w:t>u.</w:t>
      </w:r>
      <w:r w:rsidR="00002596">
        <w:t xml:space="preserve"> W</w:t>
      </w:r>
      <w:r>
        <w:t xml:space="preserve"> otrzymanym zestawie należy zakreślić 1 prawidłow</w:t>
      </w:r>
      <w:r w:rsidR="009E2DF2">
        <w:t xml:space="preserve">ą odpowiedź. </w:t>
      </w:r>
      <w:r w:rsidR="00E649CF">
        <w:t>Zasady oceniania</w:t>
      </w:r>
      <w:r w:rsidR="009E2DF2">
        <w:t xml:space="preserve">: prawidłowa </w:t>
      </w:r>
      <w:r w:rsidR="00E649CF">
        <w:t xml:space="preserve">odpowiedź - </w:t>
      </w:r>
      <w:r w:rsidR="009E2DF2">
        <w:t>1</w:t>
      </w:r>
      <w:r>
        <w:t xml:space="preserve"> punkt</w:t>
      </w:r>
      <w:r w:rsidR="009E2DF2">
        <w:t xml:space="preserve">, nieprawidłowa </w:t>
      </w:r>
      <w:r w:rsidR="00E649CF">
        <w:t xml:space="preserve">odpowiedź - </w:t>
      </w:r>
      <w:r w:rsidR="009E2DF2">
        <w:t xml:space="preserve">zero punktów. </w:t>
      </w:r>
      <w:r w:rsidR="00002596">
        <w:t>Nieprzekraczalny c</w:t>
      </w:r>
      <w:r w:rsidR="009E2DF2">
        <w:t xml:space="preserve">zas trwania </w:t>
      </w:r>
      <w:r w:rsidR="00E649CF">
        <w:t>części pisemnej ko</w:t>
      </w:r>
      <w:r w:rsidR="009E2DF2">
        <w:t xml:space="preserve">nkursu </w:t>
      </w:r>
      <w:r w:rsidR="00002596">
        <w:t xml:space="preserve">- </w:t>
      </w:r>
      <w:r w:rsidR="00A576AA">
        <w:t>20</w:t>
      </w:r>
      <w:r w:rsidR="009E2DF2">
        <w:t xml:space="preserve"> minut</w:t>
      </w:r>
      <w:r w:rsidR="00002596">
        <w:t xml:space="preserve"> dla każdego uczestnika</w:t>
      </w:r>
      <w:r w:rsidR="009E2DF2">
        <w:t xml:space="preserve">. </w:t>
      </w:r>
      <w:r w:rsidR="004C4C68">
        <w:t>W I etapie</w:t>
      </w:r>
      <w:r w:rsidR="009E2DF2">
        <w:t xml:space="preserve"> </w:t>
      </w:r>
      <w:r w:rsidR="00E649CF">
        <w:t xml:space="preserve">konkursu </w:t>
      </w:r>
      <w:r w:rsidR="009E2DF2">
        <w:t xml:space="preserve">komisja konkursowa wyłoni </w:t>
      </w:r>
      <w:r w:rsidR="004C4C68">
        <w:t>5 finalistów</w:t>
      </w:r>
      <w:r w:rsidR="00912E7C">
        <w:t xml:space="preserve"> o największej liczbie prawidłowych odpowiedzi. </w:t>
      </w:r>
      <w:r w:rsidR="00F076C5">
        <w:t xml:space="preserve">                      </w:t>
      </w:r>
      <w:r w:rsidR="00F46FDD">
        <w:t xml:space="preserve">W przypadku uczestników </w:t>
      </w:r>
      <w:r w:rsidR="00A576AA">
        <w:t xml:space="preserve">uzyskujących taką samą liczbę punktów z części pisemnej a będących </w:t>
      </w:r>
      <w:r w:rsidR="00F076C5">
        <w:t xml:space="preserve">                           </w:t>
      </w:r>
      <w:r w:rsidR="00A576AA">
        <w:t>w gronie potencjalnych finalist</w:t>
      </w:r>
      <w:r w:rsidR="00CD2D53">
        <w:t xml:space="preserve">ów organizator konkursu </w:t>
      </w:r>
      <w:r w:rsidR="00A576AA">
        <w:t>powtórz</w:t>
      </w:r>
      <w:r w:rsidR="00CD2D53">
        <w:t xml:space="preserve">y </w:t>
      </w:r>
      <w:r w:rsidR="00AF04C8">
        <w:t xml:space="preserve">dla nich </w:t>
      </w:r>
      <w:r w:rsidR="00A576AA">
        <w:t>I etap konkursu</w:t>
      </w:r>
      <w:r w:rsidR="00AF04C8">
        <w:t xml:space="preserve"> z </w:t>
      </w:r>
      <w:r w:rsidR="0038390A">
        <w:t xml:space="preserve">innym  </w:t>
      </w:r>
      <w:r w:rsidR="00AF04C8">
        <w:t>zestawem pytań</w:t>
      </w:r>
      <w:r w:rsidR="00A576AA">
        <w:t>.</w:t>
      </w:r>
      <w:r w:rsidR="00F46FDD">
        <w:t xml:space="preserve"> </w:t>
      </w:r>
    </w:p>
    <w:p w:rsidR="009E2DF2" w:rsidRDefault="00E649CF" w:rsidP="007B4F3D">
      <w:pPr>
        <w:jc w:val="both"/>
      </w:pPr>
      <w:r>
        <w:t>Osoby zakwalifikowane do finału będą poinformowane SMS-em przez komisje konkursową</w:t>
      </w:r>
      <w:r w:rsidR="004C4C68">
        <w:t>,</w:t>
      </w:r>
      <w:r w:rsidRPr="00E649CF">
        <w:t xml:space="preserve"> </w:t>
      </w:r>
      <w:r>
        <w:t xml:space="preserve">dodatkowo lista uczestników dopuszczonych do finału będzie udostępniona przez komisje w </w:t>
      </w:r>
      <w:r w:rsidR="00F076C5">
        <w:t xml:space="preserve">namiocie organizatora wyłącznie do wiadomości osób, które przystąpiły do testu </w:t>
      </w:r>
      <w:r>
        <w:t>do godziny 1</w:t>
      </w:r>
      <w:r w:rsidR="009471F1">
        <w:t>1</w:t>
      </w:r>
      <w:r>
        <w:t>.</w:t>
      </w:r>
      <w:r w:rsidR="009471F1">
        <w:t>45</w:t>
      </w:r>
      <w:r>
        <w:t xml:space="preserve">. </w:t>
      </w:r>
    </w:p>
    <w:p w:rsidR="00532D80" w:rsidRDefault="009471F1" w:rsidP="007B4F3D">
      <w:pPr>
        <w:jc w:val="both"/>
      </w:pPr>
      <w:r w:rsidRPr="009471F1">
        <w:rPr>
          <w:u w:val="single"/>
        </w:rPr>
        <w:t>Finał</w:t>
      </w:r>
      <w:r w:rsidR="00BC7EB3">
        <w:t xml:space="preserve"> </w:t>
      </w:r>
      <w:r w:rsidR="009E2DF2">
        <w:t xml:space="preserve"> </w:t>
      </w:r>
      <w:r w:rsidR="00CD2D53">
        <w:t>- z</w:t>
      </w:r>
      <w:r w:rsidR="00023238">
        <w:t xml:space="preserve">akwalifikowani finaliści zgłaszają się przed sceną główną </w:t>
      </w:r>
      <w:r w:rsidR="00002596">
        <w:t>do godziny</w:t>
      </w:r>
      <w:r w:rsidR="00023238">
        <w:t xml:space="preserve"> 11.55</w:t>
      </w:r>
      <w:r w:rsidR="0015631D">
        <w:t xml:space="preserve"> w dniu 05.08.2018</w:t>
      </w:r>
      <w:r w:rsidR="00023238">
        <w:t xml:space="preserve">. </w:t>
      </w:r>
      <w:r w:rsidR="009E2DF2">
        <w:t xml:space="preserve">Każdy </w:t>
      </w:r>
      <w:r>
        <w:t>finalista</w:t>
      </w:r>
      <w:r w:rsidR="007D66C0">
        <w:t xml:space="preserve"> </w:t>
      </w:r>
      <w:r w:rsidR="009E2DF2">
        <w:t>lo</w:t>
      </w:r>
      <w:r w:rsidR="007B5E2B">
        <w:t xml:space="preserve">suje </w:t>
      </w:r>
      <w:r w:rsidR="00D24FDC">
        <w:t xml:space="preserve">kolejno </w:t>
      </w:r>
      <w:r w:rsidR="007B5E2B">
        <w:t xml:space="preserve">zestaw 3 pytań i </w:t>
      </w:r>
      <w:r w:rsidR="00292DD2">
        <w:t>po odczytaniu treści pytania</w:t>
      </w:r>
      <w:r w:rsidR="00002596">
        <w:t>,</w:t>
      </w:r>
      <w:r w:rsidR="00292DD2">
        <w:t xml:space="preserve"> </w:t>
      </w:r>
      <w:r w:rsidR="007B5E2B">
        <w:t>udziela</w:t>
      </w:r>
      <w:r w:rsidR="009E2DF2">
        <w:t xml:space="preserve"> ustnej odpowiedzi</w:t>
      </w:r>
      <w:r w:rsidR="004E44D8">
        <w:t xml:space="preserve"> </w:t>
      </w:r>
      <w:r w:rsidR="004E44D8">
        <w:lastRenderedPageBreak/>
        <w:t xml:space="preserve">na każde z </w:t>
      </w:r>
      <w:r w:rsidR="00292DD2">
        <w:t xml:space="preserve">wylosowanych </w:t>
      </w:r>
      <w:r w:rsidR="004E44D8">
        <w:t>pytań</w:t>
      </w:r>
      <w:r w:rsidR="00CB0450">
        <w:t xml:space="preserve"> zestawu</w:t>
      </w:r>
      <w:r w:rsidR="009E2DF2">
        <w:t xml:space="preserve">. </w:t>
      </w:r>
      <w:r w:rsidR="00CB0450">
        <w:t>Finalista ma 30 sek</w:t>
      </w:r>
      <w:r w:rsidR="009C698C">
        <w:t>und</w:t>
      </w:r>
      <w:r w:rsidR="00CB0450">
        <w:t xml:space="preserve"> na </w:t>
      </w:r>
      <w:r w:rsidR="009C698C">
        <w:t xml:space="preserve">przygotowanie </w:t>
      </w:r>
      <w:r w:rsidR="0015631D">
        <w:t xml:space="preserve">się </w:t>
      </w:r>
      <w:r w:rsidR="00CB0450">
        <w:t xml:space="preserve">i odpowiedź na każde z pytań zestawu. </w:t>
      </w:r>
      <w:r w:rsidR="009E2DF2">
        <w:t xml:space="preserve">Odpowiedzi oceniać będzie </w:t>
      </w:r>
      <w:r>
        <w:t>w/w k</w:t>
      </w:r>
      <w:r w:rsidR="009E2DF2">
        <w:t xml:space="preserve">omisja </w:t>
      </w:r>
      <w:r>
        <w:t>k</w:t>
      </w:r>
      <w:r w:rsidR="009E2DF2">
        <w:t xml:space="preserve">onkursowa. </w:t>
      </w:r>
      <w:r>
        <w:t>Zasady oceniania przez komisję</w:t>
      </w:r>
      <w:r w:rsidR="009E2DF2">
        <w:t xml:space="preserve">: pełna </w:t>
      </w:r>
      <w:r>
        <w:t xml:space="preserve">i wyczerpująca </w:t>
      </w:r>
      <w:r w:rsidR="009E2DF2">
        <w:t xml:space="preserve">odpowiedź 3 punkty, niepełna </w:t>
      </w:r>
      <w:r>
        <w:t>1-</w:t>
      </w:r>
      <w:r w:rsidR="009E2DF2">
        <w:t>2 punkty</w:t>
      </w:r>
      <w:r w:rsidR="00B31668">
        <w:t xml:space="preserve"> (ocenia komisja)</w:t>
      </w:r>
      <w:r w:rsidR="009E2DF2">
        <w:t>,</w:t>
      </w:r>
      <w:r w:rsidR="00532D80">
        <w:t xml:space="preserve"> nie</w:t>
      </w:r>
      <w:r>
        <w:t xml:space="preserve">prawidłowa lub brak odpowiedzi zero </w:t>
      </w:r>
      <w:r w:rsidR="00532D80">
        <w:t xml:space="preserve">punktów. </w:t>
      </w:r>
    </w:p>
    <w:p w:rsidR="009471F1" w:rsidRDefault="00D24FDC" w:rsidP="009471F1">
      <w:pPr>
        <w:jc w:val="both"/>
      </w:pPr>
      <w:r>
        <w:t>W przypadku finalistów, którzy otr</w:t>
      </w:r>
      <w:r w:rsidR="00B31668">
        <w:t>zymają taką samą</w:t>
      </w:r>
      <w:r>
        <w:t xml:space="preserve"> liczbę punktów, komisja konkursowa </w:t>
      </w:r>
      <w:r w:rsidR="00B31668">
        <w:t>powtórzy losowanie kolejnych zestawów pytań</w:t>
      </w:r>
      <w:r w:rsidR="006B1CD0">
        <w:t xml:space="preserve"> i oceni </w:t>
      </w:r>
      <w:r w:rsidR="002929D5">
        <w:t xml:space="preserve">kolejne </w:t>
      </w:r>
      <w:r w:rsidR="006B1CD0">
        <w:t>odpowiedzi ustne finalistów</w:t>
      </w:r>
      <w:r w:rsidR="00B31668">
        <w:t xml:space="preserve">. </w:t>
      </w:r>
      <w:r w:rsidR="001700F5">
        <w:t>W przypadku nierozstrzygnięcia konkursu, p</w:t>
      </w:r>
      <w:r w:rsidR="00B31668">
        <w:t>o wyczerpaniu zestawów pytań</w:t>
      </w:r>
      <w:r w:rsidR="001700F5">
        <w:t>, komisja konkursowa ma prawo zadawać finalistom indywidualne</w:t>
      </w:r>
      <w:r w:rsidR="00C101DB">
        <w:t xml:space="preserve"> pytania aż do ustalenia zwycięz</w:t>
      </w:r>
      <w:r w:rsidR="001700F5">
        <w:t>ców konkursu</w:t>
      </w:r>
      <w:r w:rsidR="00CB131F">
        <w:t xml:space="preserve"> (pierwsze, drugie i trzecie miejsce)</w:t>
      </w:r>
      <w:r w:rsidR="001700F5">
        <w:t>.</w:t>
      </w:r>
      <w:r>
        <w:t xml:space="preserve"> </w:t>
      </w:r>
      <w:r w:rsidR="009471F1">
        <w:t xml:space="preserve">Komisja </w:t>
      </w:r>
      <w:r w:rsidR="002929D5">
        <w:t>k</w:t>
      </w:r>
      <w:r w:rsidR="009471F1">
        <w:t xml:space="preserve">onkursowa ocenia </w:t>
      </w:r>
      <w:r w:rsidR="003455F9">
        <w:t xml:space="preserve">indywidualne </w:t>
      </w:r>
      <w:r w:rsidR="009471F1">
        <w:t xml:space="preserve">odpowiedzi </w:t>
      </w:r>
      <w:r w:rsidR="002929D5">
        <w:t xml:space="preserve">wszystkich </w:t>
      </w:r>
      <w:r w:rsidR="009471F1">
        <w:t>finalistów</w:t>
      </w:r>
      <w:r w:rsidR="00914DB3">
        <w:t>, sumuje otrzymane punkty</w:t>
      </w:r>
      <w:r w:rsidR="009471F1">
        <w:t xml:space="preserve"> oraz ustala </w:t>
      </w:r>
      <w:r w:rsidR="00C94F7C">
        <w:t>ostateczną</w:t>
      </w:r>
      <w:r w:rsidR="00932EE6">
        <w:t xml:space="preserve"> </w:t>
      </w:r>
      <w:r w:rsidR="00C94F7C">
        <w:t xml:space="preserve">lokatę </w:t>
      </w:r>
      <w:r w:rsidR="00914DB3">
        <w:t>finalistów</w:t>
      </w:r>
      <w:r w:rsidR="00B402C4">
        <w:t xml:space="preserve">. </w:t>
      </w:r>
      <w:r w:rsidR="00521AAE">
        <w:t>Po tym n</w:t>
      </w:r>
      <w:r w:rsidR="00932EE6">
        <w:t>astępuje oficjalne ogłoszeni</w:t>
      </w:r>
      <w:r w:rsidR="003455F9">
        <w:t xml:space="preserve">e wyników oraz wręczenie nagród osobom zajmującym </w:t>
      </w:r>
      <w:r w:rsidR="00B402C4">
        <w:t>miejsca od I do III oraz nagród</w:t>
      </w:r>
      <w:r w:rsidR="003455F9">
        <w:t xml:space="preserve"> pocieszenia dla pozostałych finalistów.  </w:t>
      </w:r>
    </w:p>
    <w:p w:rsidR="00A8099A" w:rsidRPr="00A8099A" w:rsidRDefault="00A8099A" w:rsidP="00A8099A">
      <w:pPr>
        <w:jc w:val="center"/>
      </w:pPr>
      <w:r>
        <w:rPr>
          <w:rFonts w:ascii="Malgun Gothic" w:eastAsia="Malgun Gothic" w:hAnsi="Malgun Gothic" w:hint="eastAsia"/>
        </w:rPr>
        <w:t xml:space="preserve">§ </w:t>
      </w:r>
      <w:r w:rsidR="00FB1854">
        <w:rPr>
          <w:rFonts w:ascii="Malgun Gothic" w:eastAsia="Malgun Gothic" w:hAnsi="Malgun Gothic"/>
        </w:rPr>
        <w:t>10</w:t>
      </w:r>
    </w:p>
    <w:p w:rsidR="002347E8" w:rsidRDefault="002347E8" w:rsidP="002347E8">
      <w:pPr>
        <w:jc w:val="both"/>
      </w:pPr>
      <w:r w:rsidRPr="00641175">
        <w:rPr>
          <w:u w:val="single"/>
        </w:rPr>
        <w:t>Decyzje komisji konkursowej</w:t>
      </w:r>
      <w:r>
        <w:t xml:space="preserve"> są ostat</w:t>
      </w:r>
      <w:r w:rsidR="00CB131F">
        <w:t>eczne i nie podlegają odwołaniu</w:t>
      </w:r>
      <w:r>
        <w:t>.</w:t>
      </w:r>
    </w:p>
    <w:p w:rsidR="00B402C4" w:rsidRDefault="00A8099A" w:rsidP="002347E8">
      <w:pPr>
        <w:jc w:val="center"/>
      </w:pPr>
      <w:r>
        <w:rPr>
          <w:rFonts w:ascii="Malgun Gothic" w:eastAsia="Malgun Gothic" w:hAnsi="Malgun Gothic" w:hint="eastAsia"/>
        </w:rPr>
        <w:t xml:space="preserve">§ </w:t>
      </w:r>
      <w:r w:rsidR="00FB1854">
        <w:rPr>
          <w:rFonts w:ascii="Malgun Gothic" w:eastAsia="Malgun Gothic" w:hAnsi="Malgun Gothic"/>
        </w:rPr>
        <w:t>11</w:t>
      </w:r>
    </w:p>
    <w:p w:rsidR="002347E8" w:rsidRDefault="00501E6B" w:rsidP="007B4F3D">
      <w:pPr>
        <w:jc w:val="both"/>
      </w:pPr>
      <w:r>
        <w:rPr>
          <w:u w:val="single"/>
        </w:rPr>
        <w:t>Nagrody</w:t>
      </w:r>
      <w:r w:rsidR="00304B8B">
        <w:rPr>
          <w:u w:val="single"/>
        </w:rPr>
        <w:t xml:space="preserve"> w konkursie</w:t>
      </w:r>
      <w:r>
        <w:t xml:space="preserve"> </w:t>
      </w:r>
      <w:r w:rsidR="00304B8B">
        <w:t xml:space="preserve"> </w:t>
      </w:r>
      <w:r>
        <w:t xml:space="preserve">- </w:t>
      </w:r>
      <w:r w:rsidR="002347E8">
        <w:t xml:space="preserve"> finaliści </w:t>
      </w:r>
      <w:r w:rsidR="00EF421C">
        <w:t xml:space="preserve">konkursu </w:t>
      </w:r>
      <w:r w:rsidR="002347E8">
        <w:t xml:space="preserve">otrzymują </w:t>
      </w:r>
      <w:r w:rsidR="002D383B">
        <w:t xml:space="preserve">atrakcyjne </w:t>
      </w:r>
      <w:r w:rsidR="002347E8">
        <w:t>zestawy sprzętu turystycznego znanych marek światowych oraz pozycje albumowe i ksią</w:t>
      </w:r>
      <w:r w:rsidR="00DC2473">
        <w:t>żkowe przygotowane przez organizatora konkursu.</w:t>
      </w:r>
      <w:r w:rsidR="002347E8">
        <w:t xml:space="preserve"> </w:t>
      </w:r>
    </w:p>
    <w:p w:rsidR="00A8099A" w:rsidRPr="00A8099A" w:rsidRDefault="00A8099A" w:rsidP="00A8099A">
      <w:pPr>
        <w:jc w:val="center"/>
      </w:pPr>
      <w:r>
        <w:rPr>
          <w:rFonts w:ascii="Malgun Gothic" w:eastAsia="Malgun Gothic" w:hAnsi="Malgun Gothic" w:hint="eastAsia"/>
        </w:rPr>
        <w:t xml:space="preserve">§ </w:t>
      </w:r>
      <w:r w:rsidR="00FB1854">
        <w:rPr>
          <w:rFonts w:ascii="Malgun Gothic" w:eastAsia="Malgun Gothic" w:hAnsi="Malgun Gothic"/>
        </w:rPr>
        <w:t>12</w:t>
      </w:r>
    </w:p>
    <w:p w:rsidR="003B0E8C" w:rsidRDefault="00CB475C" w:rsidP="007B4F3D">
      <w:pPr>
        <w:jc w:val="both"/>
      </w:pPr>
      <w:r w:rsidRPr="00641175">
        <w:rPr>
          <w:u w:val="single"/>
        </w:rPr>
        <w:t>Regulamin</w:t>
      </w:r>
      <w:r w:rsidRPr="00304B8B">
        <w:rPr>
          <w:u w:val="single"/>
        </w:rPr>
        <w:t xml:space="preserve"> </w:t>
      </w:r>
      <w:r w:rsidR="00304B8B" w:rsidRPr="00304B8B">
        <w:rPr>
          <w:u w:val="single"/>
        </w:rPr>
        <w:t>konkursu</w:t>
      </w:r>
      <w:r w:rsidR="00304B8B">
        <w:t xml:space="preserve"> </w:t>
      </w:r>
      <w:r w:rsidR="00501E6B">
        <w:t xml:space="preserve">- </w:t>
      </w:r>
      <w:r>
        <w:t xml:space="preserve">jest </w:t>
      </w:r>
      <w:r w:rsidR="003B0E8C">
        <w:t xml:space="preserve">umieszczony na stronie internetowej </w:t>
      </w:r>
      <w:r>
        <w:t>Fundacji GOPR (</w:t>
      </w:r>
      <w:hyperlink r:id="rId7" w:history="1">
        <w:r w:rsidRPr="00B2606D">
          <w:rPr>
            <w:rStyle w:val="Hipercze"/>
          </w:rPr>
          <w:t>www.fundacja.gopr.pl</w:t>
        </w:r>
      </w:hyperlink>
      <w:r>
        <w:t>)</w:t>
      </w:r>
      <w:r w:rsidR="00EB51A6">
        <w:t xml:space="preserve">, </w:t>
      </w:r>
      <w:r w:rsidR="004D3E2C">
        <w:t xml:space="preserve">na </w:t>
      </w:r>
      <w:r w:rsidR="00EB51A6">
        <w:t>stronie FB fundacji</w:t>
      </w:r>
      <w:r>
        <w:t xml:space="preserve"> o</w:t>
      </w:r>
      <w:r w:rsidR="003B0E8C">
        <w:t xml:space="preserve">raz jest do wglądu </w:t>
      </w:r>
      <w:r>
        <w:t xml:space="preserve">w trakcie trwania </w:t>
      </w:r>
      <w:r w:rsidR="00641DEF">
        <w:t xml:space="preserve">Dnia Ratownika Górskiego </w:t>
      </w:r>
      <w:r w:rsidR="00DA53F5">
        <w:t xml:space="preserve">w </w:t>
      </w:r>
      <w:r w:rsidR="00641DEF">
        <w:t xml:space="preserve">namiocie organizatora (deptak) oraz w </w:t>
      </w:r>
      <w:r w:rsidR="00DA53F5">
        <w:t>komisj</w:t>
      </w:r>
      <w:r w:rsidR="004E44D8">
        <w:t>i konkursowej w p</w:t>
      </w:r>
      <w:r w:rsidR="00641DEF">
        <w:t>ijalni głównej w Krynicy-Zdroju w trakcie trwania konkursu.</w:t>
      </w:r>
    </w:p>
    <w:p w:rsidR="00DB69FB" w:rsidRDefault="00FB1854" w:rsidP="007B4F3D">
      <w:pPr>
        <w:jc w:val="both"/>
      </w:pPr>
      <w:r>
        <w:t xml:space="preserve">Organizator Konkursu </w:t>
      </w:r>
      <w:r w:rsidR="00DB69FB">
        <w:t>Fundacja GOPR</w:t>
      </w:r>
    </w:p>
    <w:p w:rsidR="00DB69FB" w:rsidRDefault="00DB69FB" w:rsidP="007B4F3D">
      <w:pPr>
        <w:jc w:val="both"/>
      </w:pPr>
      <w:bookmarkStart w:id="0" w:name="_GoBack"/>
      <w:bookmarkEnd w:id="0"/>
    </w:p>
    <w:sectPr w:rsidR="00DB69FB" w:rsidSect="0077084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B23" w:rsidRDefault="00127B23" w:rsidP="0077084B">
      <w:pPr>
        <w:spacing w:after="0" w:line="240" w:lineRule="auto"/>
      </w:pPr>
      <w:r>
        <w:separator/>
      </w:r>
    </w:p>
  </w:endnote>
  <w:endnote w:type="continuationSeparator" w:id="0">
    <w:p w:rsidR="00127B23" w:rsidRDefault="00127B23" w:rsidP="0077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B23" w:rsidRDefault="00127B23" w:rsidP="0077084B">
      <w:pPr>
        <w:spacing w:after="0" w:line="240" w:lineRule="auto"/>
      </w:pPr>
      <w:r>
        <w:separator/>
      </w:r>
    </w:p>
  </w:footnote>
  <w:footnote w:type="continuationSeparator" w:id="0">
    <w:p w:rsidR="00127B23" w:rsidRDefault="00127B23" w:rsidP="0077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25E" w:rsidRPr="0077084B" w:rsidRDefault="006B425E" w:rsidP="0077084B">
    <w:pPr>
      <w:pStyle w:val="Nagwek"/>
      <w:jc w:val="center"/>
    </w:pPr>
    <w:r>
      <w:rPr>
        <w:rFonts w:ascii="Open Sans" w:hAnsi="Open Sans" w:cs="Helvetica"/>
        <w:noProof/>
        <w:color w:val="333333"/>
        <w:sz w:val="21"/>
        <w:szCs w:val="21"/>
        <w:lang w:eastAsia="pl-PL"/>
      </w:rPr>
      <w:drawing>
        <wp:inline distT="0" distB="0" distL="0" distR="0" wp14:anchorId="50686615" wp14:editId="6068F3A2">
          <wp:extent cx="925033" cy="901004"/>
          <wp:effectExtent l="0" t="0" r="8890" b="0"/>
          <wp:docPr id="5" name="fancybox-img" descr="http://fundacja.gopr.pl/assets_files/thumbs/max-height-1080.max-width-1920/assets_files/content/14/floxim.media.photo/image/kol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ncybox-img" descr="http://fundacja.gopr.pl/assets_files/thumbs/max-height-1080.max-width-1920/assets_files/content/14/floxim.media.photo/image/kol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768" cy="90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1172"/>
    <w:multiLevelType w:val="hybridMultilevel"/>
    <w:tmpl w:val="304C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24"/>
    <w:rsid w:val="00002596"/>
    <w:rsid w:val="00023238"/>
    <w:rsid w:val="00041AA9"/>
    <w:rsid w:val="00073216"/>
    <w:rsid w:val="00095AF8"/>
    <w:rsid w:val="000C0E6E"/>
    <w:rsid w:val="00124355"/>
    <w:rsid w:val="00127B23"/>
    <w:rsid w:val="00134E1D"/>
    <w:rsid w:val="0015631D"/>
    <w:rsid w:val="001700F5"/>
    <w:rsid w:val="001734F2"/>
    <w:rsid w:val="001C5806"/>
    <w:rsid w:val="001D4E76"/>
    <w:rsid w:val="001E7A61"/>
    <w:rsid w:val="001F232F"/>
    <w:rsid w:val="00220038"/>
    <w:rsid w:val="002347E8"/>
    <w:rsid w:val="002929D5"/>
    <w:rsid w:val="00292DD2"/>
    <w:rsid w:val="002D383B"/>
    <w:rsid w:val="002D5943"/>
    <w:rsid w:val="002E577D"/>
    <w:rsid w:val="00301D25"/>
    <w:rsid w:val="00303478"/>
    <w:rsid w:val="00304B8B"/>
    <w:rsid w:val="00344C24"/>
    <w:rsid w:val="003455F9"/>
    <w:rsid w:val="0038390A"/>
    <w:rsid w:val="00397643"/>
    <w:rsid w:val="003A5CEC"/>
    <w:rsid w:val="003B0E8C"/>
    <w:rsid w:val="003C264F"/>
    <w:rsid w:val="003E3FE6"/>
    <w:rsid w:val="003E57DC"/>
    <w:rsid w:val="00421D87"/>
    <w:rsid w:val="00437297"/>
    <w:rsid w:val="00440CD6"/>
    <w:rsid w:val="00466FDE"/>
    <w:rsid w:val="004B6370"/>
    <w:rsid w:val="004C4C68"/>
    <w:rsid w:val="004D3E2C"/>
    <w:rsid w:val="004E44D8"/>
    <w:rsid w:val="004F21CF"/>
    <w:rsid w:val="00501E6B"/>
    <w:rsid w:val="00521AAE"/>
    <w:rsid w:val="00532D80"/>
    <w:rsid w:val="00560440"/>
    <w:rsid w:val="00583423"/>
    <w:rsid w:val="005E7B77"/>
    <w:rsid w:val="00636072"/>
    <w:rsid w:val="00641175"/>
    <w:rsid w:val="00641DEF"/>
    <w:rsid w:val="00641F71"/>
    <w:rsid w:val="00642DBD"/>
    <w:rsid w:val="006641B3"/>
    <w:rsid w:val="00665F7A"/>
    <w:rsid w:val="0067576A"/>
    <w:rsid w:val="006B1CD0"/>
    <w:rsid w:val="006B425E"/>
    <w:rsid w:val="006C0B90"/>
    <w:rsid w:val="006F1263"/>
    <w:rsid w:val="00706924"/>
    <w:rsid w:val="007178A8"/>
    <w:rsid w:val="00721D12"/>
    <w:rsid w:val="0074112E"/>
    <w:rsid w:val="0077084B"/>
    <w:rsid w:val="007728FD"/>
    <w:rsid w:val="007B4F3D"/>
    <w:rsid w:val="007B5E2B"/>
    <w:rsid w:val="007D66C0"/>
    <w:rsid w:val="007E302A"/>
    <w:rsid w:val="00835786"/>
    <w:rsid w:val="00847E32"/>
    <w:rsid w:val="0085799D"/>
    <w:rsid w:val="00870265"/>
    <w:rsid w:val="00874670"/>
    <w:rsid w:val="0088488C"/>
    <w:rsid w:val="00912E7C"/>
    <w:rsid w:val="00914DB3"/>
    <w:rsid w:val="00922F6F"/>
    <w:rsid w:val="00932EE6"/>
    <w:rsid w:val="009471F1"/>
    <w:rsid w:val="00997763"/>
    <w:rsid w:val="009C698C"/>
    <w:rsid w:val="009D4991"/>
    <w:rsid w:val="009E2DF2"/>
    <w:rsid w:val="009F66FE"/>
    <w:rsid w:val="00A34A1D"/>
    <w:rsid w:val="00A55C63"/>
    <w:rsid w:val="00A576AA"/>
    <w:rsid w:val="00A8099A"/>
    <w:rsid w:val="00A870ED"/>
    <w:rsid w:val="00AF04C8"/>
    <w:rsid w:val="00B31668"/>
    <w:rsid w:val="00B402C4"/>
    <w:rsid w:val="00BA2724"/>
    <w:rsid w:val="00BB1357"/>
    <w:rsid w:val="00BB1BCC"/>
    <w:rsid w:val="00BC7EB3"/>
    <w:rsid w:val="00C101DB"/>
    <w:rsid w:val="00C1423F"/>
    <w:rsid w:val="00C21EB9"/>
    <w:rsid w:val="00C51454"/>
    <w:rsid w:val="00C5421E"/>
    <w:rsid w:val="00C94F7C"/>
    <w:rsid w:val="00CB0450"/>
    <w:rsid w:val="00CB131F"/>
    <w:rsid w:val="00CB475C"/>
    <w:rsid w:val="00CC270F"/>
    <w:rsid w:val="00CC73A9"/>
    <w:rsid w:val="00CD2D53"/>
    <w:rsid w:val="00CF3185"/>
    <w:rsid w:val="00D00490"/>
    <w:rsid w:val="00D24FDC"/>
    <w:rsid w:val="00D36AE1"/>
    <w:rsid w:val="00D563DB"/>
    <w:rsid w:val="00DA53F5"/>
    <w:rsid w:val="00DB69FB"/>
    <w:rsid w:val="00DC2473"/>
    <w:rsid w:val="00DC6DCB"/>
    <w:rsid w:val="00E048C4"/>
    <w:rsid w:val="00E44CBE"/>
    <w:rsid w:val="00E52498"/>
    <w:rsid w:val="00E649CF"/>
    <w:rsid w:val="00EB4491"/>
    <w:rsid w:val="00EB51A6"/>
    <w:rsid w:val="00EF421C"/>
    <w:rsid w:val="00EF48A8"/>
    <w:rsid w:val="00F076C5"/>
    <w:rsid w:val="00F13C8D"/>
    <w:rsid w:val="00F46FDD"/>
    <w:rsid w:val="00F55B1B"/>
    <w:rsid w:val="00F978CB"/>
    <w:rsid w:val="00FB1854"/>
    <w:rsid w:val="00FC3C24"/>
    <w:rsid w:val="00FC768B"/>
    <w:rsid w:val="00FC7CE1"/>
    <w:rsid w:val="00FF0577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979CE"/>
  <w15:docId w15:val="{FC4A068F-6756-46E0-BAC8-CDAD9BC4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12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475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0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84B"/>
  </w:style>
  <w:style w:type="paragraph" w:styleId="Stopka">
    <w:name w:val="footer"/>
    <w:basedOn w:val="Normalny"/>
    <w:link w:val="StopkaZnak"/>
    <w:uiPriority w:val="99"/>
    <w:unhideWhenUsed/>
    <w:rsid w:val="00770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84B"/>
  </w:style>
  <w:style w:type="paragraph" w:styleId="Tekstdymka">
    <w:name w:val="Balloon Text"/>
    <w:basedOn w:val="Normalny"/>
    <w:link w:val="TekstdymkaZnak"/>
    <w:uiPriority w:val="99"/>
    <w:semiHidden/>
    <w:unhideWhenUsed/>
    <w:rsid w:val="00770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84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1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ndacja.gop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</dc:creator>
  <cp:lastModifiedBy>Marcin Kądziołka</cp:lastModifiedBy>
  <cp:revision>15</cp:revision>
  <cp:lastPrinted>2017-08-01T13:49:00Z</cp:lastPrinted>
  <dcterms:created xsi:type="dcterms:W3CDTF">2018-06-20T19:39:00Z</dcterms:created>
  <dcterms:modified xsi:type="dcterms:W3CDTF">2018-06-22T10:59:00Z</dcterms:modified>
</cp:coreProperties>
</file>